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D53" w:rsidRPr="00402D53" w:rsidRDefault="00402D53" w:rsidP="00402D53">
      <w:pPr>
        <w:spacing w:after="180" w:line="240" w:lineRule="auto"/>
        <w:jc w:val="left"/>
        <w:outlineLvl w:val="0"/>
        <w:rPr>
          <w:rFonts w:ascii="Trebuchet MS" w:eastAsia="Times New Roman" w:hAnsi="Trebuchet MS"/>
          <w:b/>
          <w:bCs/>
          <w:color w:val="000000"/>
          <w:kern w:val="36"/>
          <w:sz w:val="36"/>
          <w:szCs w:val="36"/>
          <w:lang w:eastAsia="cs-CZ"/>
        </w:rPr>
      </w:pPr>
      <w:r w:rsidRPr="00402D53">
        <w:rPr>
          <w:rFonts w:ascii="Trebuchet MS" w:eastAsia="Times New Roman" w:hAnsi="Trebuchet MS"/>
          <w:b/>
          <w:bCs/>
          <w:color w:val="000000"/>
          <w:kern w:val="36"/>
          <w:sz w:val="36"/>
          <w:szCs w:val="36"/>
          <w:lang w:eastAsia="cs-CZ"/>
        </w:rPr>
        <w:t>Informace o zpracování osobních údajů</w:t>
      </w:r>
    </w:p>
    <w:p w:rsidR="00402D53" w:rsidRPr="00402D53" w:rsidRDefault="00CD34D5" w:rsidP="0027556D">
      <w:pPr>
        <w:spacing w:before="240" w:after="240" w:line="240" w:lineRule="auto"/>
        <w:rPr>
          <w:rFonts w:eastAsia="Times New Roman"/>
          <w:color w:val="000000"/>
          <w:szCs w:val="24"/>
          <w:lang w:eastAsia="cs-CZ"/>
        </w:rPr>
      </w:pPr>
      <w:r w:rsidRPr="003F6353">
        <w:rPr>
          <w:szCs w:val="24"/>
        </w:rPr>
        <w:t xml:space="preserve">OŠK MČ Praha 12 </w:t>
      </w:r>
      <w:r w:rsidRPr="003F6353">
        <w:rPr>
          <w:rFonts w:eastAsia="Times New Roman"/>
          <w:color w:val="000000"/>
          <w:szCs w:val="24"/>
          <w:lang w:eastAsia="cs-CZ"/>
        </w:rPr>
        <w:t>na</w:t>
      </w:r>
      <w:r w:rsidR="00402D53" w:rsidRPr="00402D53">
        <w:rPr>
          <w:rFonts w:eastAsia="Times New Roman"/>
          <w:color w:val="000000"/>
          <w:szCs w:val="24"/>
          <w:lang w:eastAsia="cs-CZ"/>
        </w:rPr>
        <w:t xml:space="preserve">kládá s Vašimi osobními údaji v souladu s platnou právní úpravou dle </w:t>
      </w:r>
      <w:r w:rsidRPr="003F6353">
        <w:rPr>
          <w:rFonts w:eastAsia="Times New Roman"/>
          <w:color w:val="000000"/>
          <w:szCs w:val="24"/>
          <w:lang w:eastAsia="cs-CZ"/>
        </w:rPr>
        <w:t>z</w:t>
      </w:r>
      <w:r w:rsidR="00402D53" w:rsidRPr="00402D53">
        <w:rPr>
          <w:rFonts w:eastAsia="Times New Roman"/>
          <w:color w:val="000000"/>
          <w:szCs w:val="24"/>
          <w:lang w:eastAsia="cs-CZ"/>
        </w:rPr>
        <w:t>ákona č. 101/2000 Sb., o ochraně osobních údajů a Nařízení Evropského parlamentu a Rady (EU) 2016/679. Dozor v oblasti ochrany osobních údajů vykonává Úřad pro ochranu osobních údajů, na který se můžete obracet se svými podněty či stížnostmi.</w:t>
      </w:r>
    </w:p>
    <w:p w:rsidR="00D709E8" w:rsidRPr="00402D53" w:rsidRDefault="00470E06" w:rsidP="0027556D">
      <w:pPr>
        <w:spacing w:before="240" w:after="240" w:line="240" w:lineRule="auto"/>
        <w:rPr>
          <w:rFonts w:eastAsia="Times New Roman"/>
          <w:color w:val="000000"/>
          <w:szCs w:val="24"/>
          <w:lang w:eastAsia="cs-CZ"/>
        </w:rPr>
      </w:pPr>
      <w:r w:rsidRPr="003F6353">
        <w:rPr>
          <w:szCs w:val="24"/>
        </w:rPr>
        <w:t xml:space="preserve">Vámi </w:t>
      </w:r>
      <w:r w:rsidR="00CD34D5" w:rsidRPr="003F6353">
        <w:rPr>
          <w:szCs w:val="24"/>
        </w:rPr>
        <w:t>p</w:t>
      </w:r>
      <w:r w:rsidRPr="003F6353">
        <w:rPr>
          <w:szCs w:val="24"/>
        </w:rPr>
        <w:t xml:space="preserve">oskytnuté osobní údaje </w:t>
      </w:r>
      <w:r w:rsidR="00CD34D5" w:rsidRPr="003F6353">
        <w:rPr>
          <w:szCs w:val="24"/>
        </w:rPr>
        <w:t xml:space="preserve">získané z přihlášky </w:t>
      </w:r>
      <w:r w:rsidRPr="003F6353">
        <w:rPr>
          <w:szCs w:val="24"/>
        </w:rPr>
        <w:t xml:space="preserve">(jméno, příjmení) </w:t>
      </w:r>
      <w:r w:rsidR="00CD34D5" w:rsidRPr="003F6353">
        <w:rPr>
          <w:szCs w:val="24"/>
        </w:rPr>
        <w:t xml:space="preserve">a název školy zpracováváme pro zaměření </w:t>
      </w:r>
      <w:r w:rsidR="003F6353" w:rsidRPr="003F6353">
        <w:rPr>
          <w:szCs w:val="24"/>
        </w:rPr>
        <w:t xml:space="preserve">vzdělávání na konkrétní cílovou skupinu </w:t>
      </w:r>
      <w:r w:rsidR="00D709E8">
        <w:rPr>
          <w:szCs w:val="24"/>
        </w:rPr>
        <w:t>a</w:t>
      </w:r>
      <w:r w:rsidR="00CD34D5" w:rsidRPr="003F6353">
        <w:rPr>
          <w:szCs w:val="24"/>
        </w:rPr>
        <w:t xml:space="preserve"> pro potřeby donátorů, kteří umožňují bezplatnou realizaci kurzu.</w:t>
      </w:r>
      <w:r w:rsidR="00D709E8" w:rsidRPr="00D709E8">
        <w:rPr>
          <w:color w:val="000000"/>
          <w:szCs w:val="24"/>
        </w:rPr>
        <w:t xml:space="preserve"> </w:t>
      </w:r>
      <w:r w:rsidR="00D709E8">
        <w:rPr>
          <w:color w:val="000000"/>
          <w:szCs w:val="24"/>
        </w:rPr>
        <w:t>U některých projektů jméno a příjmení zpracováváme také pro účel vyhotovení a</w:t>
      </w:r>
      <w:r w:rsidR="00D709E8" w:rsidRPr="003F6353">
        <w:rPr>
          <w:color w:val="000000"/>
          <w:szCs w:val="24"/>
        </w:rPr>
        <w:t xml:space="preserve"> vedení evidence osvědčení o absolvování vzdělávacího programu. </w:t>
      </w:r>
    </w:p>
    <w:p w:rsidR="00470E06" w:rsidRPr="003F6353" w:rsidRDefault="00CD34D5" w:rsidP="0027556D">
      <w:pPr>
        <w:spacing w:before="240" w:after="240" w:line="240" w:lineRule="auto"/>
        <w:rPr>
          <w:szCs w:val="24"/>
        </w:rPr>
      </w:pPr>
      <w:r w:rsidRPr="003F6353">
        <w:rPr>
          <w:szCs w:val="24"/>
        </w:rPr>
        <w:t>Další vámi poskytnuté údaje, tj.</w:t>
      </w:r>
      <w:r w:rsidR="00470E06" w:rsidRPr="003F6353">
        <w:rPr>
          <w:szCs w:val="24"/>
        </w:rPr>
        <w:t xml:space="preserve"> e-mailov</w:t>
      </w:r>
      <w:r w:rsidRPr="003F6353">
        <w:rPr>
          <w:szCs w:val="24"/>
        </w:rPr>
        <w:t>á</w:t>
      </w:r>
      <w:r w:rsidR="00470E06" w:rsidRPr="003F6353">
        <w:rPr>
          <w:szCs w:val="24"/>
        </w:rPr>
        <w:t xml:space="preserve"> adres</w:t>
      </w:r>
      <w:r w:rsidRPr="003F6353">
        <w:rPr>
          <w:szCs w:val="24"/>
        </w:rPr>
        <w:t>a</w:t>
      </w:r>
      <w:r w:rsidR="00470E06" w:rsidRPr="003F6353">
        <w:rPr>
          <w:szCs w:val="24"/>
        </w:rPr>
        <w:t xml:space="preserve"> a telefonní číslo </w:t>
      </w:r>
      <w:r w:rsidRPr="003F6353">
        <w:rPr>
          <w:szCs w:val="24"/>
        </w:rPr>
        <w:t>jsou využívány</w:t>
      </w:r>
      <w:r w:rsidR="00470E06" w:rsidRPr="003F6353">
        <w:rPr>
          <w:szCs w:val="24"/>
        </w:rPr>
        <w:t xml:space="preserve"> pro</w:t>
      </w:r>
      <w:r w:rsidRPr="003F6353">
        <w:rPr>
          <w:szCs w:val="24"/>
        </w:rPr>
        <w:t xml:space="preserve"> další komunikaci pro realizaci konkrétního </w:t>
      </w:r>
      <w:r w:rsidR="00470E06" w:rsidRPr="003F6353">
        <w:rPr>
          <w:szCs w:val="24"/>
        </w:rPr>
        <w:t>vzdělávání</w:t>
      </w:r>
      <w:r w:rsidRPr="003F6353">
        <w:rPr>
          <w:szCs w:val="24"/>
        </w:rPr>
        <w:t xml:space="preserve">. </w:t>
      </w:r>
    </w:p>
    <w:p w:rsidR="00402D53" w:rsidRPr="003F6353" w:rsidRDefault="00402D53" w:rsidP="0027556D">
      <w:pPr>
        <w:spacing w:before="240" w:after="240" w:line="240" w:lineRule="auto"/>
        <w:rPr>
          <w:rFonts w:eastAsia="Times New Roman"/>
          <w:color w:val="000000"/>
          <w:szCs w:val="24"/>
          <w:lang w:eastAsia="cs-CZ"/>
        </w:rPr>
      </w:pPr>
      <w:r w:rsidRPr="00402D53">
        <w:rPr>
          <w:rFonts w:eastAsia="Times New Roman"/>
          <w:color w:val="000000"/>
          <w:szCs w:val="24"/>
          <w:lang w:eastAsia="cs-CZ"/>
        </w:rPr>
        <w:t>Vámi uvedené osobní a kontaktní údaje budou uchovávány po dobu trvání účinků práv a povinností ze smlouvy (realizace kurzu), a dále po dobu nutnou pro účely archivování podle příslušných obecně závazných právních předpisů, nejdéle však po dobu stanovenou obecně závaznými právními předpisy. Poskytnuté údaje jsou uchovávány v interní databázi</w:t>
      </w:r>
      <w:r w:rsidR="00470E06" w:rsidRPr="003F6353">
        <w:rPr>
          <w:rFonts w:eastAsia="Times New Roman"/>
          <w:color w:val="000000"/>
          <w:szCs w:val="24"/>
          <w:lang w:eastAsia="cs-CZ"/>
        </w:rPr>
        <w:t xml:space="preserve"> OŠK MČ Praha 12</w:t>
      </w:r>
      <w:r w:rsidRPr="00402D53">
        <w:rPr>
          <w:rFonts w:eastAsia="Times New Roman"/>
          <w:color w:val="000000"/>
          <w:szCs w:val="24"/>
          <w:lang w:eastAsia="cs-CZ"/>
        </w:rPr>
        <w:t>.</w:t>
      </w:r>
    </w:p>
    <w:p w:rsidR="00CD34D5" w:rsidRPr="00402D53" w:rsidRDefault="00CD34D5" w:rsidP="0027556D">
      <w:pPr>
        <w:spacing w:before="240" w:after="240" w:line="240" w:lineRule="auto"/>
        <w:rPr>
          <w:rFonts w:eastAsia="Times New Roman"/>
          <w:color w:val="000000"/>
          <w:szCs w:val="24"/>
          <w:lang w:eastAsia="cs-CZ"/>
        </w:rPr>
      </w:pPr>
      <w:r w:rsidRPr="003F6353">
        <w:rPr>
          <w:color w:val="000000"/>
          <w:szCs w:val="24"/>
        </w:rPr>
        <w:t>Pokud jste se zúčastnili bezplatného kurzu, který byl financován donátorem, k Vámi poskytnutým informacím může mít přístup tento donátor či případně státní orgány pro případ kontroly.</w:t>
      </w:r>
    </w:p>
    <w:p w:rsidR="00402D53" w:rsidRPr="00402D53" w:rsidRDefault="00402D53" w:rsidP="0027556D">
      <w:pPr>
        <w:spacing w:before="240" w:after="240" w:line="240" w:lineRule="auto"/>
        <w:rPr>
          <w:rFonts w:eastAsia="Times New Roman"/>
          <w:color w:val="000000"/>
          <w:szCs w:val="24"/>
          <w:lang w:eastAsia="cs-CZ"/>
        </w:rPr>
      </w:pPr>
      <w:r w:rsidRPr="00402D53">
        <w:rPr>
          <w:rFonts w:eastAsia="Times New Roman"/>
          <w:color w:val="000000"/>
          <w:szCs w:val="24"/>
          <w:lang w:eastAsia="cs-CZ"/>
        </w:rPr>
        <w:t>Vámi poskytnuté informace nepředáváme třetím osobám</w:t>
      </w:r>
      <w:r w:rsidR="0027556D">
        <w:rPr>
          <w:rFonts w:eastAsia="Times New Roman"/>
          <w:color w:val="000000"/>
          <w:szCs w:val="24"/>
          <w:lang w:eastAsia="cs-CZ"/>
        </w:rPr>
        <w:t>:</w:t>
      </w:r>
      <w:r w:rsidR="00470E06" w:rsidRPr="003F6353">
        <w:rPr>
          <w:rFonts w:eastAsia="Times New Roman"/>
          <w:color w:val="000000"/>
          <w:szCs w:val="24"/>
          <w:lang w:eastAsia="cs-CZ"/>
        </w:rPr>
        <w:t xml:space="preserve"> </w:t>
      </w:r>
      <w:r w:rsidR="0027556D">
        <w:rPr>
          <w:rFonts w:eastAsia="Times New Roman"/>
          <w:color w:val="000000"/>
          <w:szCs w:val="24"/>
          <w:lang w:eastAsia="cs-CZ"/>
        </w:rPr>
        <w:t>přístup k nim mají pouze osoby, s nimiž OŠK MČ Praha 12 uzavřela smlouvu</w:t>
      </w:r>
      <w:r w:rsidRPr="00402D53">
        <w:rPr>
          <w:rFonts w:eastAsia="Times New Roman"/>
          <w:color w:val="000000"/>
          <w:szCs w:val="24"/>
          <w:lang w:eastAsia="cs-CZ"/>
        </w:rPr>
        <w:t>.</w:t>
      </w:r>
    </w:p>
    <w:p w:rsidR="00402D53" w:rsidRPr="003F6353" w:rsidRDefault="00402D53" w:rsidP="0027556D">
      <w:pPr>
        <w:spacing w:before="240" w:after="240" w:line="240" w:lineRule="auto"/>
        <w:rPr>
          <w:rFonts w:eastAsia="Times New Roman"/>
          <w:color w:val="000000"/>
          <w:szCs w:val="24"/>
          <w:lang w:eastAsia="cs-CZ"/>
        </w:rPr>
      </w:pPr>
      <w:r w:rsidRPr="00402D53">
        <w:rPr>
          <w:rFonts w:eastAsia="Times New Roman"/>
          <w:color w:val="000000"/>
          <w:szCs w:val="24"/>
          <w:lang w:eastAsia="cs-CZ"/>
        </w:rPr>
        <w:t>Ze zákona máte právo na informace, které osobní údaje o Vás zpracováváme. Dále máte právo požádat o opravu či výmaz, popř. o omezení zpracování osobních údajů. V neposlední řadě máte právo podat námitku proti zpracování a jejich přenositelnost</w:t>
      </w:r>
      <w:r w:rsidR="00D709E8">
        <w:rPr>
          <w:rFonts w:eastAsia="Times New Roman"/>
          <w:color w:val="000000"/>
          <w:szCs w:val="24"/>
          <w:lang w:eastAsia="cs-CZ"/>
        </w:rPr>
        <w:t>i</w:t>
      </w:r>
      <w:r w:rsidRPr="00402D53">
        <w:rPr>
          <w:rFonts w:eastAsia="Times New Roman"/>
          <w:color w:val="000000"/>
          <w:szCs w:val="24"/>
          <w:lang w:eastAsia="cs-CZ"/>
        </w:rPr>
        <w:t>. </w:t>
      </w:r>
      <w:r w:rsidR="00D709E8">
        <w:rPr>
          <w:rFonts w:eastAsia="Times New Roman"/>
          <w:color w:val="000000"/>
          <w:szCs w:val="24"/>
          <w:lang w:eastAsia="cs-CZ"/>
        </w:rPr>
        <w:t>Žádost</w:t>
      </w:r>
      <w:r w:rsidR="0027556D">
        <w:rPr>
          <w:rFonts w:eastAsia="Times New Roman"/>
          <w:color w:val="000000"/>
          <w:szCs w:val="24"/>
          <w:lang w:eastAsia="cs-CZ"/>
        </w:rPr>
        <w:t xml:space="preserve">i </w:t>
      </w:r>
      <w:r w:rsidR="00D709E8">
        <w:rPr>
          <w:rFonts w:eastAsia="Times New Roman"/>
          <w:color w:val="000000"/>
          <w:szCs w:val="24"/>
          <w:lang w:eastAsia="cs-CZ"/>
        </w:rPr>
        <w:t xml:space="preserve">je možné podat na e-mail: </w:t>
      </w:r>
      <w:hyperlink r:id="rId5" w:history="1">
        <w:r w:rsidR="00D709E8" w:rsidRPr="000E1F5C">
          <w:rPr>
            <w:rStyle w:val="Hypertextovodkaz"/>
            <w:rFonts w:eastAsia="Times New Roman"/>
            <w:szCs w:val="24"/>
            <w:lang w:eastAsia="cs-CZ"/>
          </w:rPr>
          <w:t>sloviakova.nada@praha12.cz</w:t>
        </w:r>
      </w:hyperlink>
      <w:r w:rsidR="00D709E8">
        <w:rPr>
          <w:rFonts w:eastAsia="Times New Roman"/>
          <w:color w:val="000000"/>
          <w:szCs w:val="24"/>
          <w:lang w:eastAsia="cs-CZ"/>
        </w:rPr>
        <w:t xml:space="preserve">. </w:t>
      </w:r>
    </w:p>
    <w:p w:rsidR="00402D53" w:rsidRDefault="00402D53"/>
    <w:sectPr w:rsidR="0040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53"/>
    <w:rsid w:val="000826FA"/>
    <w:rsid w:val="001E6844"/>
    <w:rsid w:val="0027556D"/>
    <w:rsid w:val="002F2D08"/>
    <w:rsid w:val="003F6353"/>
    <w:rsid w:val="00402D53"/>
    <w:rsid w:val="00470E06"/>
    <w:rsid w:val="0074677D"/>
    <w:rsid w:val="009529A8"/>
    <w:rsid w:val="00AE023B"/>
    <w:rsid w:val="00C57609"/>
    <w:rsid w:val="00CD34D5"/>
    <w:rsid w:val="00D7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D08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402D53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74677D"/>
    <w:pPr>
      <w:spacing w:after="60" w:line="240" w:lineRule="auto"/>
      <w:outlineLvl w:val="2"/>
    </w:pPr>
    <w:rPr>
      <w:rFonts w:eastAsiaTheme="majorEastAsia" w:cstheme="majorBidi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677D"/>
    <w:rPr>
      <w:rFonts w:ascii="Times New Roman" w:eastAsiaTheme="majorEastAsia" w:hAnsi="Times New Roman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2D5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2D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2D5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2D08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link w:val="Nadpis1Char"/>
    <w:uiPriority w:val="9"/>
    <w:qFormat/>
    <w:rsid w:val="00402D53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74677D"/>
    <w:pPr>
      <w:spacing w:after="60" w:line="240" w:lineRule="auto"/>
      <w:outlineLvl w:val="2"/>
    </w:pPr>
    <w:rPr>
      <w:rFonts w:eastAsiaTheme="majorEastAsia" w:cstheme="majorBidi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4677D"/>
    <w:rPr>
      <w:rFonts w:ascii="Times New Roman" w:eastAsiaTheme="majorEastAsia" w:hAnsi="Times New Roman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2D5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02D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02D5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8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28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13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61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39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9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1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oviakova.nada@praha12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Holická Naďa</dc:creator>
  <cp:lastModifiedBy>Holická Naďa </cp:lastModifiedBy>
  <cp:revision>3</cp:revision>
  <dcterms:created xsi:type="dcterms:W3CDTF">2019-01-14T15:41:00Z</dcterms:created>
  <dcterms:modified xsi:type="dcterms:W3CDTF">2019-01-14T15:43:00Z</dcterms:modified>
</cp:coreProperties>
</file>