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569" w:rsidRPr="009F5171" w:rsidRDefault="009F5171" w:rsidP="00C742D6">
      <w:pPr>
        <w:rPr>
          <w:noProof/>
          <w:sz w:val="56"/>
          <w:szCs w:val="56"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6339205</wp:posOffset>
                </wp:positionH>
                <wp:positionV relativeFrom="paragraph">
                  <wp:posOffset>-290194</wp:posOffset>
                </wp:positionV>
                <wp:extent cx="3171825" cy="3257550"/>
                <wp:effectExtent l="0" t="0" r="28575" b="19050"/>
                <wp:wrapNone/>
                <wp:docPr id="12" name="Textové po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3257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5171" w:rsidRDefault="009F5171"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>
                                  <wp:extent cx="2648198" cy="2613353"/>
                                  <wp:effectExtent l="0" t="0" r="0" b="0"/>
                                  <wp:docPr id="14" name="Obrázek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MAP-II-logo-1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52731" cy="26178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2" o:spid="_x0000_s1026" type="#_x0000_t202" style="position:absolute;margin-left:499.15pt;margin-top:-22.85pt;width:249.75pt;height:25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" fillcolor="white [3201]" strokecolor="white [3212]" strokeweight=".5pt">
                <v:textbox>
                  <w:txbxContent>
                    <w:p w:rsidR="009F5171" w:rsidRDefault="009F5171"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>
                            <wp:extent cx="2648198" cy="2613353"/>
                            <wp:effectExtent l="0" t="0" r="0" b="0"/>
                            <wp:docPr id="14" name="Obrázek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MAP-II-logo-1.jp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52731" cy="261782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56"/>
          <w:szCs w:val="56"/>
          <w:lang w:eastAsia="cs-CZ"/>
        </w:rPr>
        <w:t xml:space="preserve">    </w:t>
      </w:r>
      <w:r w:rsidR="00DE222B" w:rsidRPr="009F5171">
        <w:rPr>
          <w:noProof/>
          <w:sz w:val="56"/>
          <w:szCs w:val="56"/>
          <w:lang w:eastAsia="cs-CZ"/>
        </w:rPr>
        <w:t>Pozvánka na setkání</w:t>
      </w:r>
      <w:r w:rsidRPr="009F5171">
        <w:rPr>
          <w:noProof/>
          <w:sz w:val="56"/>
          <w:szCs w:val="56"/>
          <w:lang w:eastAsia="cs-CZ"/>
        </w:rPr>
        <w:t xml:space="preserve"> pracovní skupiny</w:t>
      </w:r>
      <w:r>
        <w:rPr>
          <w:noProof/>
          <w:sz w:val="56"/>
          <w:szCs w:val="56"/>
          <w:lang w:eastAsia="cs-CZ"/>
        </w:rPr>
        <w:t xml:space="preserve">             </w:t>
      </w:r>
    </w:p>
    <w:p w:rsidR="00DE222B" w:rsidRDefault="009F5171" w:rsidP="00C742D6">
      <w:pPr>
        <w:rPr>
          <w:noProof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D58448" wp14:editId="2440668B">
                <wp:simplePos x="0" y="0"/>
                <wp:positionH relativeFrom="column">
                  <wp:posOffset>-4445</wp:posOffset>
                </wp:positionH>
                <wp:positionV relativeFrom="paragraph">
                  <wp:posOffset>6350</wp:posOffset>
                </wp:positionV>
                <wp:extent cx="6000750" cy="857250"/>
                <wp:effectExtent l="0" t="0" r="19050" b="1905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0" cy="8572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4E89" w:rsidRPr="00DE222B" w:rsidRDefault="00177833" w:rsidP="00DE222B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Financování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4" o:spid="_x0000_s1027" type="#_x0000_t202" style="position:absolute;margin-left:-.35pt;margin-top:.5pt;width:472.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" fillcolor="#548dd4 [1951]" strokecolor="#4f81bd [3204]" strokeweight="2pt">
                <v:textbox>
                  <w:txbxContent>
                    <w:p w:rsidR="004E4E89" w:rsidRPr="00DE222B" w:rsidRDefault="00177833" w:rsidP="00DE222B">
                      <w:pPr>
                        <w:jc w:val="center"/>
                        <w:rPr>
                          <w:b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Financování</w:t>
                      </w:r>
                    </w:p>
                  </w:txbxContent>
                </v:textbox>
              </v:shape>
            </w:pict>
          </mc:Fallback>
        </mc:AlternateContent>
      </w:r>
    </w:p>
    <w:p w:rsidR="00DE222B" w:rsidRDefault="00DE222B" w:rsidP="00C742D6">
      <w:pPr>
        <w:rPr>
          <w:noProof/>
          <w:lang w:eastAsia="cs-CZ"/>
        </w:rPr>
      </w:pPr>
    </w:p>
    <w:p w:rsidR="00DE222B" w:rsidRDefault="00DE222B" w:rsidP="00C742D6">
      <w:pPr>
        <w:rPr>
          <w:noProof/>
          <w:lang w:eastAsia="cs-CZ"/>
        </w:rPr>
      </w:pPr>
    </w:p>
    <w:p w:rsidR="004E4E89" w:rsidRPr="00DE222B" w:rsidRDefault="004E4E89" w:rsidP="00C742D6">
      <w:pPr>
        <w:rPr>
          <w:b/>
          <w:sz w:val="48"/>
          <w:szCs w:val="48"/>
        </w:rPr>
      </w:pPr>
      <w:r w:rsidRPr="00DE222B">
        <w:rPr>
          <w:b/>
          <w:sz w:val="48"/>
          <w:szCs w:val="48"/>
        </w:rPr>
        <w:t xml:space="preserve">Termín setkání: </w:t>
      </w:r>
      <w:r w:rsidR="00DD142E">
        <w:rPr>
          <w:b/>
          <w:sz w:val="48"/>
          <w:szCs w:val="48"/>
        </w:rPr>
        <w:t>12. 11</w:t>
      </w:r>
      <w:r w:rsidR="00177833">
        <w:rPr>
          <w:b/>
          <w:sz w:val="48"/>
          <w:szCs w:val="48"/>
        </w:rPr>
        <w:t>. 2019</w:t>
      </w:r>
      <w:r w:rsidR="00DD553B">
        <w:rPr>
          <w:b/>
          <w:sz w:val="48"/>
          <w:szCs w:val="48"/>
        </w:rPr>
        <w:t xml:space="preserve"> v</w:t>
      </w:r>
      <w:bookmarkStart w:id="0" w:name="_GoBack"/>
      <w:bookmarkEnd w:id="0"/>
      <w:r w:rsidR="00DD142E">
        <w:rPr>
          <w:b/>
          <w:sz w:val="48"/>
          <w:szCs w:val="48"/>
        </w:rPr>
        <w:t xml:space="preserve"> 14.00</w:t>
      </w:r>
    </w:p>
    <w:p w:rsidR="00DD142E" w:rsidRDefault="004E4E89" w:rsidP="00C742D6">
      <w:pPr>
        <w:rPr>
          <w:b/>
          <w:sz w:val="48"/>
          <w:szCs w:val="48"/>
        </w:rPr>
      </w:pPr>
      <w:r w:rsidRPr="00DE222B">
        <w:rPr>
          <w:b/>
          <w:sz w:val="48"/>
          <w:szCs w:val="48"/>
        </w:rPr>
        <w:t xml:space="preserve">Místo setkání: </w:t>
      </w:r>
      <w:r w:rsidR="00DD142E">
        <w:rPr>
          <w:b/>
          <w:sz w:val="48"/>
          <w:szCs w:val="48"/>
        </w:rPr>
        <w:t xml:space="preserve">Odbor školství MČ P12, </w:t>
      </w:r>
    </w:p>
    <w:p w:rsidR="00DD142E" w:rsidRDefault="00DD142E" w:rsidP="00C742D6">
      <w:pPr>
        <w:rPr>
          <w:b/>
          <w:sz w:val="48"/>
          <w:szCs w:val="48"/>
        </w:rPr>
      </w:pPr>
      <w:r w:rsidRPr="00DD142E">
        <w:rPr>
          <w:b/>
          <w:sz w:val="48"/>
          <w:szCs w:val="48"/>
        </w:rPr>
        <w:t xml:space="preserve">Čechtická 758, Praha 4 </w:t>
      </w:r>
      <w:r>
        <w:rPr>
          <w:b/>
          <w:sz w:val="48"/>
          <w:szCs w:val="48"/>
        </w:rPr>
        <w:t>–</w:t>
      </w:r>
      <w:r w:rsidRPr="00DD142E">
        <w:rPr>
          <w:b/>
          <w:sz w:val="48"/>
          <w:szCs w:val="48"/>
        </w:rPr>
        <w:t xml:space="preserve"> Kamýk</w:t>
      </w:r>
    </w:p>
    <w:p w:rsidR="009F5171" w:rsidRPr="00177833" w:rsidRDefault="009F5171" w:rsidP="00C742D6">
      <w:pPr>
        <w:rPr>
          <w:b/>
          <w:sz w:val="40"/>
          <w:szCs w:val="4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10113B" wp14:editId="1771CA6B">
                <wp:simplePos x="0" y="0"/>
                <wp:positionH relativeFrom="column">
                  <wp:posOffset>-9146</wp:posOffset>
                </wp:positionH>
                <wp:positionV relativeFrom="paragraph">
                  <wp:posOffset>495242</wp:posOffset>
                </wp:positionV>
                <wp:extent cx="9010650" cy="1472541"/>
                <wp:effectExtent l="0" t="0" r="19050" b="1397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10650" cy="147254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7833" w:rsidRDefault="00177833" w:rsidP="009F5171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MAP P12 shromáždil mnoho projektových investičních i neinvestičních záměrů a potřeb škol a dalších organizací.</w:t>
                            </w:r>
                          </w:p>
                          <w:p w:rsidR="00177833" w:rsidRDefault="00177833" w:rsidP="009F5171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Budeme společně hledat zdroje financování a zajistíme připravenost škol na dotační příležitosti.</w:t>
                            </w:r>
                          </w:p>
                          <w:p w:rsidR="00177833" w:rsidRDefault="00177833" w:rsidP="00177833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Prezentace o aktuálních dotačních možnostech</w:t>
                            </w:r>
                          </w:p>
                          <w:p w:rsidR="001549C7" w:rsidRPr="00177833" w:rsidRDefault="001549C7" w:rsidP="00177833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Diskuze nad aktuálními příležitostmi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8" type="#_x0000_t202" style="position:absolute;margin-left:-.7pt;margin-top:39pt;width:709.5pt;height:115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" fillcolor="white [3201]" strokecolor="#4f81bd [3204]" strokeweight="2pt">
                <v:textbox>
                  <w:txbxContent>
                    <w:p w:rsidR="00177833" w:rsidRDefault="00177833" w:rsidP="009F5171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MAP P12 shromáždil mnoho projektových investičních i neinvestičních záměrů a potřeb škol a dalších organizací.</w:t>
                      </w:r>
                    </w:p>
                    <w:p w:rsidR="00177833" w:rsidRDefault="00177833" w:rsidP="009F5171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Budeme společně hledat zdroje financování a zajistíme připravenost škol na dotační příležitosti.</w:t>
                      </w:r>
                    </w:p>
                    <w:p w:rsidR="00177833" w:rsidRDefault="00177833" w:rsidP="00177833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Prezentace o aktuálních dotačních možnostech</w:t>
                      </w:r>
                    </w:p>
                    <w:p w:rsidR="001549C7" w:rsidRPr="00177833" w:rsidRDefault="001549C7" w:rsidP="00177833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Diskuze nad aktuálními </w:t>
                      </w:r>
                      <w:r>
                        <w:rPr>
                          <w:sz w:val="28"/>
                          <w:szCs w:val="28"/>
                        </w:rPr>
                        <w:t>příležitostmi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b/>
          <w:sz w:val="48"/>
          <w:szCs w:val="48"/>
        </w:rPr>
        <w:t>Téma setkání:</w:t>
      </w:r>
      <w:r w:rsidR="00177833">
        <w:rPr>
          <w:b/>
          <w:sz w:val="48"/>
          <w:szCs w:val="48"/>
        </w:rPr>
        <w:t xml:space="preserve"> </w:t>
      </w:r>
      <w:r w:rsidR="00177833" w:rsidRPr="00177833">
        <w:rPr>
          <w:b/>
          <w:sz w:val="40"/>
          <w:szCs w:val="40"/>
        </w:rPr>
        <w:t>Zdroje financování pro projekty MAP</w:t>
      </w:r>
    </w:p>
    <w:p w:rsidR="004E4E89" w:rsidRPr="00C742D6" w:rsidRDefault="004E4E89" w:rsidP="00C742D6"/>
    <w:sectPr w:rsidR="004E4E89" w:rsidRPr="00C742D6" w:rsidSect="00C742D6"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101" w:rsidRDefault="00D87101" w:rsidP="00DE222B">
      <w:pPr>
        <w:spacing w:after="0" w:line="240" w:lineRule="auto"/>
      </w:pPr>
      <w:r>
        <w:separator/>
      </w:r>
    </w:p>
  </w:endnote>
  <w:endnote w:type="continuationSeparator" w:id="0">
    <w:p w:rsidR="00D87101" w:rsidRDefault="00D87101" w:rsidP="00DE2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22B" w:rsidRDefault="00DE222B">
    <w:pPr>
      <w:pStyle w:val="Zpat"/>
    </w:pPr>
    <w:r>
      <w:rPr>
        <w:noProof/>
        <w:lang w:eastAsia="cs-CZ"/>
      </w:rPr>
      <w:drawing>
        <wp:inline distT="0" distB="0" distL="0" distR="0">
          <wp:extent cx="2752725" cy="845480"/>
          <wp:effectExtent l="0" t="0" r="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P Praha 12 pokračuje, registrační číslo projektu_ CZ.02.3.68_0.0_0.0_17_047_0009976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5591" cy="846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</w:t>
    </w:r>
    <w:r>
      <w:rPr>
        <w:noProof/>
        <w:lang w:eastAsia="cs-CZ"/>
      </w:rPr>
      <w:t xml:space="preserve"> </w:t>
    </w:r>
    <w:r>
      <w:rPr>
        <w:noProof/>
        <w:lang w:eastAsia="cs-CZ"/>
      </w:rPr>
      <w:drawing>
        <wp:inline distT="0" distB="0" distL="0" distR="0">
          <wp:extent cx="1671265" cy="981075"/>
          <wp:effectExtent l="0" t="0" r="5715" b="0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EU-strukturalni-fondy (1)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220" cy="9804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                                 </w:t>
    </w:r>
    <w:r>
      <w:rPr>
        <w:noProof/>
        <w:lang w:eastAsia="cs-CZ"/>
      </w:rPr>
      <w:drawing>
        <wp:inline distT="0" distB="0" distL="0" distR="0">
          <wp:extent cx="1583651" cy="893661"/>
          <wp:effectExtent l="0" t="0" r="0" b="1905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MSMT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3651" cy="893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101" w:rsidRDefault="00D87101" w:rsidP="00DE222B">
      <w:pPr>
        <w:spacing w:after="0" w:line="240" w:lineRule="auto"/>
      </w:pPr>
      <w:r>
        <w:separator/>
      </w:r>
    </w:p>
  </w:footnote>
  <w:footnote w:type="continuationSeparator" w:id="0">
    <w:p w:rsidR="00D87101" w:rsidRDefault="00D87101" w:rsidP="00DE22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A2061"/>
    <w:multiLevelType w:val="hybridMultilevel"/>
    <w:tmpl w:val="22A8E51C"/>
    <w:lvl w:ilvl="0" w:tplc="C510A3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C30"/>
    <w:rsid w:val="001549C7"/>
    <w:rsid w:val="00177833"/>
    <w:rsid w:val="004E4E89"/>
    <w:rsid w:val="0059623B"/>
    <w:rsid w:val="005F3FA2"/>
    <w:rsid w:val="00802EAA"/>
    <w:rsid w:val="00934858"/>
    <w:rsid w:val="009F5171"/>
    <w:rsid w:val="00A14569"/>
    <w:rsid w:val="00B129BF"/>
    <w:rsid w:val="00C742D6"/>
    <w:rsid w:val="00C837C8"/>
    <w:rsid w:val="00D87101"/>
    <w:rsid w:val="00DD142E"/>
    <w:rsid w:val="00DD553B"/>
    <w:rsid w:val="00DE222B"/>
    <w:rsid w:val="00EA4BDD"/>
    <w:rsid w:val="00F95C30"/>
    <w:rsid w:val="00FC6A17"/>
    <w:rsid w:val="00FE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74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42D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E2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222B"/>
  </w:style>
  <w:style w:type="paragraph" w:styleId="Zpat">
    <w:name w:val="footer"/>
    <w:basedOn w:val="Normln"/>
    <w:link w:val="ZpatChar"/>
    <w:uiPriority w:val="99"/>
    <w:unhideWhenUsed/>
    <w:rsid w:val="00DE2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222B"/>
  </w:style>
  <w:style w:type="paragraph" w:styleId="Odstavecseseznamem">
    <w:name w:val="List Paragraph"/>
    <w:basedOn w:val="Normln"/>
    <w:uiPriority w:val="34"/>
    <w:qFormat/>
    <w:rsid w:val="001778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74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42D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E2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222B"/>
  </w:style>
  <w:style w:type="paragraph" w:styleId="Zpat">
    <w:name w:val="footer"/>
    <w:basedOn w:val="Normln"/>
    <w:link w:val="ZpatChar"/>
    <w:uiPriority w:val="99"/>
    <w:unhideWhenUsed/>
    <w:rsid w:val="00DE2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222B"/>
  </w:style>
  <w:style w:type="paragraph" w:styleId="Odstavecseseznamem">
    <w:name w:val="List Paragraph"/>
    <w:basedOn w:val="Normln"/>
    <w:uiPriority w:val="34"/>
    <w:qFormat/>
    <w:rsid w:val="001778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Loukotová</dc:creator>
  <cp:lastModifiedBy>Lenovo</cp:lastModifiedBy>
  <cp:revision>4</cp:revision>
  <cp:lastPrinted>2019-09-03T11:20:00Z</cp:lastPrinted>
  <dcterms:created xsi:type="dcterms:W3CDTF">2019-11-04T22:48:00Z</dcterms:created>
  <dcterms:modified xsi:type="dcterms:W3CDTF">2019-11-04T23:12:00Z</dcterms:modified>
</cp:coreProperties>
</file>